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64" w:type="dxa"/>
        <w:tblInd w:w="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540"/>
        <w:gridCol w:w="433"/>
        <w:gridCol w:w="107"/>
        <w:gridCol w:w="318"/>
        <w:gridCol w:w="175"/>
        <w:gridCol w:w="47"/>
        <w:gridCol w:w="478"/>
        <w:gridCol w:w="540"/>
        <w:gridCol w:w="461"/>
        <w:gridCol w:w="20"/>
        <w:gridCol w:w="59"/>
        <w:gridCol w:w="47"/>
        <w:gridCol w:w="434"/>
        <w:gridCol w:w="59"/>
        <w:gridCol w:w="47"/>
        <w:gridCol w:w="434"/>
        <w:gridCol w:w="59"/>
        <w:gridCol w:w="47"/>
        <w:gridCol w:w="434"/>
        <w:gridCol w:w="59"/>
        <w:gridCol w:w="47"/>
        <w:gridCol w:w="434"/>
        <w:gridCol w:w="59"/>
        <w:gridCol w:w="47"/>
        <w:gridCol w:w="434"/>
        <w:gridCol w:w="59"/>
        <w:gridCol w:w="47"/>
        <w:gridCol w:w="434"/>
        <w:gridCol w:w="44"/>
        <w:gridCol w:w="47"/>
        <w:gridCol w:w="434"/>
        <w:gridCol w:w="59"/>
        <w:gridCol w:w="47"/>
        <w:gridCol w:w="434"/>
        <w:gridCol w:w="59"/>
        <w:gridCol w:w="47"/>
        <w:gridCol w:w="434"/>
        <w:gridCol w:w="59"/>
        <w:gridCol w:w="37"/>
        <w:gridCol w:w="10"/>
        <w:gridCol w:w="434"/>
        <w:gridCol w:w="106"/>
        <w:gridCol w:w="434"/>
        <w:gridCol w:w="59"/>
        <w:gridCol w:w="47"/>
        <w:gridCol w:w="434"/>
        <w:gridCol w:w="59"/>
        <w:gridCol w:w="20"/>
        <w:gridCol w:w="27"/>
        <w:gridCol w:w="20"/>
        <w:gridCol w:w="414"/>
        <w:gridCol w:w="20"/>
      </w:tblGrid>
      <w:tr w:rsidR="00482B1D" w14:paraId="007F050F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  <w:tblHeader/>
        </w:trPr>
        <w:tc>
          <w:tcPr>
            <w:tcW w:w="20" w:type="dxa"/>
            <w:shd w:val="clear" w:color="auto" w:fill="auto"/>
            <w:vAlign w:val="bottom"/>
          </w:tcPr>
          <w:p w14:paraId="3D44AFDC" w14:textId="6C6F6E7E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0F1B587A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271DF3B9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31BCAE9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1C442A28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E120E6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5BE94E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B62361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1C296C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11E47FF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1BCF25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8A9618C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55101A50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5CE62D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9B22AD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0322736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5BB2864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AD5D9F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29179B7E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9B5049F" w14:textId="77777777" w:rsidR="00482B1D" w:rsidRDefault="00482B1D">
            <w:pPr>
              <w:spacing w:after="0"/>
            </w:pPr>
          </w:p>
        </w:tc>
      </w:tr>
      <w:tr w:rsidR="00482B1D" w14:paraId="2F734F68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hRule="exact" w:val="165"/>
          <w:tblHeader/>
        </w:trPr>
        <w:tc>
          <w:tcPr>
            <w:tcW w:w="20" w:type="dxa"/>
            <w:shd w:val="clear" w:color="auto" w:fill="auto"/>
            <w:vAlign w:val="bottom"/>
          </w:tcPr>
          <w:p w14:paraId="23F1B3E4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0A8F087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2C43E1D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33C67FC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7F6E136F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EC8C99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9DAAC69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515286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7BB3B8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4E8650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279222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C1FECC4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3FCAD05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2A6F809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A86631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5094197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5CA18ED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CF2D40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4ABD1AA3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3B3AFFD" w14:textId="77777777" w:rsidR="00482B1D" w:rsidRDefault="00482B1D">
            <w:pPr>
              <w:spacing w:after="0"/>
            </w:pPr>
          </w:p>
        </w:tc>
      </w:tr>
      <w:tr w:rsidR="00482B1D" w14:paraId="6008FE28" w14:textId="77777777" w:rsidTr="00581E94">
        <w:tblPrEx>
          <w:tblCellMar>
            <w:top w:w="0" w:type="dxa"/>
            <w:bottom w:w="0" w:type="dxa"/>
          </w:tblCellMar>
        </w:tblPrEx>
        <w:trPr>
          <w:gridAfter w:val="2"/>
          <w:wAfter w:w="434" w:type="dxa"/>
          <w:cantSplit/>
          <w:tblHeader/>
        </w:trPr>
        <w:tc>
          <w:tcPr>
            <w:tcW w:w="20" w:type="dxa"/>
            <w:shd w:val="clear" w:color="auto" w:fill="auto"/>
            <w:vAlign w:val="bottom"/>
          </w:tcPr>
          <w:p w14:paraId="75BA2218" w14:textId="77777777" w:rsidR="00482B1D" w:rsidRDefault="00482B1D">
            <w:pPr>
              <w:spacing w:after="0"/>
              <w:jc w:val="center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00BAE058" w14:textId="77777777" w:rsidR="00482B1D" w:rsidRDefault="00482B1D">
            <w:pPr>
              <w:spacing w:after="0"/>
              <w:jc w:val="center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1C3D398E" w14:textId="77777777" w:rsidR="00482B1D" w:rsidRDefault="00482B1D">
            <w:pPr>
              <w:spacing w:after="0"/>
              <w:jc w:val="center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3D5CF28" w14:textId="77777777" w:rsidR="00482B1D" w:rsidRDefault="00482B1D">
            <w:pPr>
              <w:spacing w:after="0"/>
              <w:jc w:val="center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6C791D50" w14:textId="73753828" w:rsidR="00482B1D" w:rsidRDefault="00581E94">
            <w:pPr>
              <w:spacing w:after="0"/>
              <w:jc w:val="center"/>
            </w:pPr>
            <w:r>
              <w:t xml:space="preserve">                </w:t>
            </w:r>
          </w:p>
        </w:tc>
        <w:tc>
          <w:tcPr>
            <w:tcW w:w="6611" w:type="dxa"/>
            <w:gridSpan w:val="41"/>
            <w:shd w:val="clear" w:color="auto" w:fill="auto"/>
            <w:vAlign w:val="bottom"/>
          </w:tcPr>
          <w:p w14:paraId="7D667E52" w14:textId="6E22024C" w:rsidR="00482B1D" w:rsidRDefault="00435FC1">
            <w:pPr>
              <w:spacing w:after="0"/>
            </w:pPr>
            <w:r>
              <w:rPr>
                <w:rFonts w:ascii="Tahoma" w:hAnsi="Tahoma"/>
                <w:b/>
                <w:sz w:val="16"/>
                <w:szCs w:val="16"/>
              </w:rPr>
              <w:t>ДОГОВОР ПОРУЧИТЕЛЬСТВА №</w:t>
            </w:r>
            <w:r w:rsidR="00581E94">
              <w:rPr>
                <w:rFonts w:ascii="Tahoma" w:hAnsi="Tahoma"/>
                <w:b/>
                <w:sz w:val="16"/>
                <w:szCs w:val="16"/>
              </w:rPr>
              <w:t>_________</w:t>
            </w:r>
          </w:p>
        </w:tc>
      </w:tr>
      <w:tr w:rsidR="00482B1D" w14:paraId="3915DC78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val="120"/>
          <w:tblHeader/>
        </w:trPr>
        <w:tc>
          <w:tcPr>
            <w:tcW w:w="20" w:type="dxa"/>
            <w:shd w:val="clear" w:color="auto" w:fill="auto"/>
            <w:vAlign w:val="bottom"/>
          </w:tcPr>
          <w:p w14:paraId="540B33CD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4CCF0F3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3E86D53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5ADA572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01B0EECB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BC5963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61FDBB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F3C433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5EB38A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BE8FD7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4508AE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0ECD2F8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48667040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CED205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FFE825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71DA600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61A2B70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A5429F0" w14:textId="77777777" w:rsidR="00482B1D" w:rsidRDefault="00482B1D">
            <w:pPr>
              <w:spacing w:after="0"/>
              <w:jc w:val="right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49D99DF9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C8E45BB" w14:textId="77777777" w:rsidR="00482B1D" w:rsidRDefault="00482B1D">
            <w:pPr>
              <w:spacing w:after="0"/>
            </w:pPr>
          </w:p>
        </w:tc>
      </w:tr>
      <w:tr w:rsidR="00482B1D" w14:paraId="1648E685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993" w:type="dxa"/>
            <w:gridSpan w:val="3"/>
            <w:shd w:val="clear" w:color="auto" w:fill="auto"/>
            <w:vAlign w:val="bottom"/>
          </w:tcPr>
          <w:p w14:paraId="16B7B0A7" w14:textId="1F367CCC" w:rsidR="00482B1D" w:rsidRDefault="00581E94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 xml:space="preserve">   </w:t>
            </w:r>
            <w:r w:rsidR="00435FC1">
              <w:rPr>
                <w:rFonts w:ascii="Tahoma" w:hAnsi="Tahoma"/>
                <w:sz w:val="16"/>
                <w:szCs w:val="16"/>
              </w:rPr>
              <w:t>г. Москва</w:t>
            </w:r>
          </w:p>
        </w:tc>
        <w:tc>
          <w:tcPr>
            <w:tcW w:w="425" w:type="dxa"/>
            <w:gridSpan w:val="2"/>
            <w:shd w:val="clear" w:color="auto" w:fill="auto"/>
            <w:vAlign w:val="bottom"/>
          </w:tcPr>
          <w:p w14:paraId="2000ADF8" w14:textId="77777777" w:rsidR="00482B1D" w:rsidRDefault="00482B1D">
            <w:pPr>
              <w:spacing w:after="0"/>
            </w:pPr>
          </w:p>
        </w:tc>
        <w:tc>
          <w:tcPr>
            <w:tcW w:w="175" w:type="dxa"/>
            <w:shd w:val="clear" w:color="auto" w:fill="auto"/>
            <w:vAlign w:val="bottom"/>
          </w:tcPr>
          <w:p w14:paraId="551EB884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16998D5A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1BD070A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67F01BA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171F97C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C7CFDBD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21F008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A63C56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0981CFE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669CEE5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D6FCCE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513BA2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0D9C2B6" w14:textId="77777777" w:rsidR="00482B1D" w:rsidRDefault="00482B1D">
            <w:pPr>
              <w:spacing w:after="0"/>
            </w:pPr>
          </w:p>
        </w:tc>
        <w:tc>
          <w:tcPr>
            <w:tcW w:w="37" w:type="dxa"/>
            <w:shd w:val="clear" w:color="auto" w:fill="auto"/>
            <w:vAlign w:val="bottom"/>
          </w:tcPr>
          <w:p w14:paraId="4D0F97B5" w14:textId="77777777" w:rsidR="00482B1D" w:rsidRDefault="00482B1D">
            <w:pPr>
              <w:spacing w:after="0"/>
            </w:pPr>
          </w:p>
        </w:tc>
        <w:tc>
          <w:tcPr>
            <w:tcW w:w="1603" w:type="dxa"/>
            <w:gridSpan w:val="9"/>
            <w:shd w:val="clear" w:color="auto" w:fill="auto"/>
            <w:vAlign w:val="bottom"/>
          </w:tcPr>
          <w:p w14:paraId="6A3BE18E" w14:textId="019B5C00" w:rsidR="00482B1D" w:rsidRDefault="00581E94" w:rsidP="00581E94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>«   »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</w:t>
            </w:r>
            <w:r>
              <w:rPr>
                <w:rFonts w:ascii="Tahoma" w:hAnsi="Tahoma"/>
                <w:sz w:val="16"/>
                <w:szCs w:val="16"/>
              </w:rPr>
              <w:t>____________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г.</w:t>
            </w:r>
          </w:p>
        </w:tc>
      </w:tr>
      <w:tr w:rsidR="00482B1D" w14:paraId="62FD0715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0" w:type="dxa"/>
            <w:shd w:val="clear" w:color="auto" w:fill="auto"/>
            <w:vAlign w:val="bottom"/>
          </w:tcPr>
          <w:p w14:paraId="05C03F4E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B4955A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076791A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B4A9C8A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686425CF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50B619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0AB030C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BA0912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9ECEB3F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10994AC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7995A9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134E6A3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5580D34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A354EDC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A1F3D7D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1B86D00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1DE6B04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605353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00D732E9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AC8C366" w14:textId="77777777" w:rsidR="00482B1D" w:rsidRDefault="00482B1D">
            <w:pPr>
              <w:spacing w:after="0"/>
            </w:pPr>
          </w:p>
        </w:tc>
      </w:tr>
      <w:tr w:rsidR="00482B1D" w14:paraId="0FEE6BA6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9683" w:type="dxa"/>
            <w:gridSpan w:val="49"/>
            <w:shd w:val="clear" w:color="auto" w:fill="auto"/>
            <w:vAlign w:val="bottom"/>
          </w:tcPr>
          <w:p w14:paraId="20058C91" w14:textId="70AF1462" w:rsidR="00482B1D" w:rsidRDefault="00435FC1">
            <w:pPr>
              <w:spacing w:after="0"/>
              <w:jc w:val="both"/>
            </w:pPr>
            <w:r>
              <w:rPr>
                <w:rFonts w:ascii="Tahoma" w:hAnsi="Tahoma"/>
                <w:sz w:val="16"/>
                <w:szCs w:val="16"/>
              </w:rPr>
              <w:t xml:space="preserve"> </w:t>
            </w:r>
            <w:r w:rsidR="00581E94">
              <w:rPr>
                <w:rFonts w:ascii="Tahoma" w:hAnsi="Tahoma"/>
                <w:sz w:val="16"/>
                <w:szCs w:val="16"/>
              </w:rPr>
              <w:t xml:space="preserve">    «________________________»</w:t>
            </w:r>
            <w:r>
              <w:rPr>
                <w:rFonts w:ascii="Tahoma" w:hAnsi="Tahoma"/>
                <w:sz w:val="16"/>
                <w:szCs w:val="16"/>
              </w:rPr>
              <w:t xml:space="preserve">, именуемое в дальнейшем «Поручитель», в лице </w:t>
            </w:r>
            <w:r w:rsidR="00581E94">
              <w:rPr>
                <w:rFonts w:ascii="Tahoma" w:hAnsi="Tahoma"/>
                <w:sz w:val="16"/>
                <w:szCs w:val="16"/>
              </w:rPr>
              <w:t>________________________________</w:t>
            </w:r>
            <w:r>
              <w:rPr>
                <w:rFonts w:ascii="Tahoma" w:hAnsi="Tahoma"/>
                <w:sz w:val="16"/>
                <w:szCs w:val="16"/>
              </w:rPr>
              <w:t xml:space="preserve">, действующего на основании </w:t>
            </w:r>
            <w:r w:rsidR="00581E94">
              <w:rPr>
                <w:rFonts w:ascii="Tahoma" w:hAnsi="Tahoma"/>
                <w:sz w:val="16"/>
                <w:szCs w:val="16"/>
              </w:rPr>
              <w:t>____________________</w:t>
            </w:r>
            <w:r>
              <w:rPr>
                <w:rFonts w:ascii="Tahoma" w:hAnsi="Tahoma"/>
                <w:sz w:val="16"/>
                <w:szCs w:val="16"/>
              </w:rPr>
              <w:t>, с одной стороны, и ООО "П</w:t>
            </w:r>
            <w:r w:rsidR="00581E94">
              <w:rPr>
                <w:rFonts w:ascii="Tahoma" w:hAnsi="Tahoma"/>
                <w:sz w:val="16"/>
                <w:szCs w:val="16"/>
              </w:rPr>
              <w:t>ролеум</w:t>
            </w:r>
            <w:r>
              <w:rPr>
                <w:rFonts w:ascii="Tahoma" w:hAnsi="Tahoma"/>
                <w:sz w:val="16"/>
                <w:szCs w:val="16"/>
              </w:rPr>
              <w:t xml:space="preserve">" именуемое в дальнейшем «Кредитор», в лице генерального директора </w:t>
            </w:r>
            <w:proofErr w:type="spellStart"/>
            <w:r>
              <w:rPr>
                <w:rFonts w:ascii="Tahoma" w:hAnsi="Tahoma"/>
                <w:sz w:val="16"/>
                <w:szCs w:val="16"/>
              </w:rPr>
              <w:t>Вендрова</w:t>
            </w:r>
            <w:proofErr w:type="spellEnd"/>
            <w:r>
              <w:rPr>
                <w:rFonts w:ascii="Tahoma" w:hAnsi="Tahoma"/>
                <w:sz w:val="16"/>
                <w:szCs w:val="16"/>
              </w:rPr>
              <w:t xml:space="preserve"> Денис</w:t>
            </w:r>
            <w:r>
              <w:rPr>
                <w:rFonts w:ascii="Tahoma" w:hAnsi="Tahoma"/>
                <w:sz w:val="16"/>
                <w:szCs w:val="16"/>
              </w:rPr>
              <w:t>а Валентиновича, действующего на основании устава, с другой стороны, именуемые в дальнейшем «Стороны», заключили настоящий Договор о нижеследующем:</w:t>
            </w:r>
          </w:p>
        </w:tc>
      </w:tr>
      <w:tr w:rsidR="00482B1D" w14:paraId="5AFA0DBD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0" w:type="dxa"/>
            <w:shd w:val="clear" w:color="auto" w:fill="auto"/>
            <w:vAlign w:val="bottom"/>
          </w:tcPr>
          <w:p w14:paraId="48A47208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67B7759F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0428310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4EC977B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537C124A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9D67B1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43D3C3C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C3C8E9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A36BA3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093239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7C8BCC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B001529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5D38961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EE1F1A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D006797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3392D01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2246D49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2562F20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0F5A8DAF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FFA28C0" w14:textId="77777777" w:rsidR="00482B1D" w:rsidRDefault="00482B1D">
            <w:pPr>
              <w:spacing w:after="0"/>
            </w:pPr>
          </w:p>
        </w:tc>
      </w:tr>
      <w:tr w:rsidR="00482B1D" w14:paraId="533C6927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9683" w:type="dxa"/>
            <w:gridSpan w:val="49"/>
            <w:shd w:val="clear" w:color="auto" w:fill="auto"/>
            <w:vAlign w:val="bottom"/>
          </w:tcPr>
          <w:p w14:paraId="45EDEA25" w14:textId="7DD51272" w:rsidR="00581E94" w:rsidRPr="00581E94" w:rsidRDefault="00435FC1" w:rsidP="00581E94">
            <w:pPr>
              <w:spacing w:after="0"/>
              <w:jc w:val="center"/>
              <w:rPr>
                <w:rFonts w:ascii="Tahoma" w:hAnsi="Tahoma"/>
                <w:b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  <w:szCs w:val="16"/>
              </w:rPr>
              <w:t>1.  ПРЕДМЕТ ДОГОВОРА.</w:t>
            </w:r>
          </w:p>
        </w:tc>
      </w:tr>
      <w:tr w:rsidR="00482B1D" w14:paraId="041A23AD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9683" w:type="dxa"/>
            <w:gridSpan w:val="49"/>
            <w:shd w:val="clear" w:color="auto" w:fill="auto"/>
            <w:vAlign w:val="bottom"/>
          </w:tcPr>
          <w:p w14:paraId="4F9AE398" w14:textId="03A27256" w:rsidR="00482B1D" w:rsidRDefault="00581E94">
            <w:pPr>
              <w:spacing w:after="0"/>
              <w:jc w:val="both"/>
            </w:pPr>
            <w:r>
              <w:rPr>
                <w:rFonts w:ascii="Tahoma" w:hAnsi="Tahoma"/>
                <w:sz w:val="16"/>
                <w:szCs w:val="16"/>
              </w:rPr>
              <w:t xml:space="preserve">    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1.1. Поручитель принял к сведению и получил копию </w:t>
            </w:r>
            <w:r w:rsidR="00435FC1">
              <w:rPr>
                <w:rFonts w:ascii="Tahoma" w:hAnsi="Tahoma"/>
                <w:sz w:val="16"/>
                <w:szCs w:val="16"/>
              </w:rPr>
              <w:t>Договора №</w:t>
            </w:r>
            <w:r>
              <w:rPr>
                <w:rFonts w:ascii="Tahoma" w:hAnsi="Tahoma"/>
                <w:sz w:val="16"/>
                <w:szCs w:val="16"/>
              </w:rPr>
              <w:t>__________________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от </w:t>
            </w:r>
            <w:r>
              <w:rPr>
                <w:rFonts w:ascii="Tahoma" w:hAnsi="Tahoma"/>
                <w:sz w:val="16"/>
                <w:szCs w:val="16"/>
              </w:rPr>
              <w:t>_____________________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(далее «Договор поставки»), заключённого между ООО </w:t>
            </w:r>
            <w:r>
              <w:rPr>
                <w:rFonts w:ascii="Tahoma" w:hAnsi="Tahoma"/>
                <w:sz w:val="16"/>
                <w:szCs w:val="16"/>
              </w:rPr>
              <w:t>«</w:t>
            </w:r>
            <w:r w:rsidR="00435FC1">
              <w:rPr>
                <w:rFonts w:ascii="Tahoma" w:hAnsi="Tahoma"/>
                <w:sz w:val="16"/>
                <w:szCs w:val="16"/>
              </w:rPr>
              <w:t>П</w:t>
            </w:r>
            <w:r>
              <w:rPr>
                <w:rFonts w:ascii="Tahoma" w:hAnsi="Tahoma"/>
                <w:sz w:val="16"/>
                <w:szCs w:val="16"/>
              </w:rPr>
              <w:t>ролеум»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и </w:t>
            </w:r>
            <w:r>
              <w:rPr>
                <w:rFonts w:ascii="Tahoma" w:hAnsi="Tahoma"/>
                <w:sz w:val="16"/>
                <w:szCs w:val="16"/>
              </w:rPr>
              <w:t>«_________________________»</w:t>
            </w:r>
            <w:r w:rsidR="00435FC1">
              <w:rPr>
                <w:rFonts w:ascii="Tahoma" w:hAnsi="Tahoma"/>
                <w:sz w:val="16"/>
                <w:szCs w:val="16"/>
              </w:rPr>
              <w:t>, именуемым в дальнейшем "Должник". Условия Договора поставки Поручителю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понятны и он с ними согласен.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  <w:r>
              <w:rPr>
                <w:rFonts w:ascii="Tahoma" w:hAnsi="Tahoma"/>
                <w:sz w:val="16"/>
                <w:szCs w:val="16"/>
              </w:rPr>
              <w:t xml:space="preserve">    </w:t>
            </w:r>
            <w:r w:rsidR="00435FC1">
              <w:rPr>
                <w:rFonts w:ascii="Tahoma" w:hAnsi="Tahoma"/>
                <w:sz w:val="16"/>
                <w:szCs w:val="16"/>
              </w:rPr>
              <w:t>1.2. Поручитель обязыв</w:t>
            </w:r>
            <w:r w:rsidR="00435FC1">
              <w:rPr>
                <w:rFonts w:ascii="Tahoma" w:hAnsi="Tahoma"/>
                <w:sz w:val="16"/>
                <w:szCs w:val="16"/>
              </w:rPr>
              <w:t>ается перед Кредитором отвечать за исполнение Должником обязательств по Договору поставки и соответствующих приложений к нему. Поручительством по настоящему договору обеспечиваются как обязательства Должника, возникшие по Договору поставки и/или приложений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к нему на момент заключения настоящего договора, так и обязательства Должника, которые возникнут по Договору поставки и/или приложений к нему в будущем.</w:t>
            </w:r>
            <w:r w:rsidR="00435FC1">
              <w:rPr>
                <w:rFonts w:ascii="Tahoma" w:hAnsi="Tahoma"/>
                <w:sz w:val="16"/>
                <w:szCs w:val="16"/>
              </w:rPr>
              <w:br/>
              <w:t xml:space="preserve">Поручитель заранее согласен с условиями приложений к Договору поставки, устанавливающими существенные 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условия Договора поставки, определяемые Кредитором и Должником по своему усмотрению в отношении будущих поставок в пределах суммы по каждому приложению в размере </w:t>
            </w:r>
            <w:r>
              <w:rPr>
                <w:rFonts w:ascii="Tahoma" w:hAnsi="Tahoma"/>
                <w:sz w:val="16"/>
                <w:szCs w:val="16"/>
              </w:rPr>
              <w:t>__________________________</w:t>
            </w:r>
            <w:r w:rsidR="00435FC1">
              <w:rPr>
                <w:rFonts w:ascii="Tahoma" w:hAnsi="Tahoma"/>
                <w:sz w:val="16"/>
                <w:szCs w:val="16"/>
              </w:rPr>
              <w:t>(</w:t>
            </w:r>
            <w:r>
              <w:rPr>
                <w:rFonts w:ascii="Tahoma" w:hAnsi="Tahoma"/>
                <w:sz w:val="16"/>
                <w:szCs w:val="16"/>
              </w:rPr>
              <w:t>_________________________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руб. 00 коп.). Поручитель несёт солидарную ответственность </w:t>
            </w:r>
            <w:r w:rsidR="00435FC1">
              <w:rPr>
                <w:rFonts w:ascii="Tahoma" w:hAnsi="Tahoma"/>
                <w:sz w:val="16"/>
                <w:szCs w:val="16"/>
              </w:rPr>
              <w:t>с Должником при неисполнении или ненадлежащем исполнении им обязательств по Договору поставки и приложений к нему. Общий лимит ответственности Поручителя за Должника по договору поставки и соответствующих приложений к нему составляет</w:t>
            </w:r>
            <w:r>
              <w:rPr>
                <w:rFonts w:ascii="Tahoma" w:hAnsi="Tahoma"/>
                <w:sz w:val="16"/>
                <w:szCs w:val="16"/>
              </w:rPr>
              <w:t xml:space="preserve">  ___________________________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(</w:t>
            </w:r>
            <w:r>
              <w:rPr>
                <w:rFonts w:ascii="Tahoma" w:hAnsi="Tahoma"/>
                <w:sz w:val="16"/>
                <w:szCs w:val="16"/>
              </w:rPr>
              <w:t>________________________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руб. 00 коп.).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</w:p>
        </w:tc>
      </w:tr>
      <w:tr w:rsidR="00482B1D" w14:paraId="61FB80C8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0" w:type="dxa"/>
            <w:shd w:val="clear" w:color="auto" w:fill="auto"/>
            <w:vAlign w:val="bottom"/>
          </w:tcPr>
          <w:p w14:paraId="79D75513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54E7A0B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550CFB5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E126223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524BC164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3F46E9BA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E815A97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37D1A69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16B19E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4CD2150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C83B99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47423FD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7695489F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80FDFF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40EF4D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7CD3E99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68B45D7A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A73109F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5B5194E7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3CA4665" w14:textId="77777777" w:rsidR="00482B1D" w:rsidRDefault="00482B1D">
            <w:pPr>
              <w:spacing w:after="0"/>
            </w:pPr>
          </w:p>
        </w:tc>
      </w:tr>
      <w:tr w:rsidR="00482B1D" w14:paraId="750A732E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9683" w:type="dxa"/>
            <w:gridSpan w:val="49"/>
            <w:shd w:val="clear" w:color="auto" w:fill="auto"/>
            <w:vAlign w:val="bottom"/>
          </w:tcPr>
          <w:p w14:paraId="08886EAC" w14:textId="77777777" w:rsidR="00482B1D" w:rsidRDefault="00435FC1">
            <w:pPr>
              <w:spacing w:after="0"/>
              <w:jc w:val="center"/>
            </w:pPr>
            <w:r>
              <w:rPr>
                <w:rFonts w:ascii="Tahoma" w:hAnsi="Tahoma"/>
                <w:b/>
                <w:sz w:val="16"/>
                <w:szCs w:val="16"/>
              </w:rPr>
              <w:t>2. ОБЯЗАННОСТИ СТОРОН.</w:t>
            </w:r>
          </w:p>
        </w:tc>
      </w:tr>
      <w:tr w:rsidR="00482B1D" w14:paraId="4C0CDC65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9683" w:type="dxa"/>
            <w:gridSpan w:val="49"/>
            <w:shd w:val="clear" w:color="auto" w:fill="auto"/>
            <w:vAlign w:val="bottom"/>
          </w:tcPr>
          <w:p w14:paraId="2CF19C7B" w14:textId="23361538" w:rsidR="00482B1D" w:rsidRDefault="00581E94">
            <w:pPr>
              <w:spacing w:after="0"/>
              <w:jc w:val="both"/>
            </w:pPr>
            <w:r>
              <w:rPr>
                <w:rFonts w:ascii="Tahoma" w:hAnsi="Tahoma"/>
                <w:sz w:val="16"/>
                <w:szCs w:val="16"/>
              </w:rPr>
              <w:t xml:space="preserve">    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2.1. Поручитель обязуется отвечать перед Кредитором за исполнение Должником обязательства по Договору поставки и приложений к нему в том же объеме, как и Должник, включая </w:t>
            </w:r>
            <w:r w:rsidR="00435FC1">
              <w:rPr>
                <w:rFonts w:ascii="Tahoma" w:hAnsi="Tahoma"/>
                <w:sz w:val="16"/>
                <w:szCs w:val="16"/>
              </w:rPr>
              <w:t>уплату штрафных санкций, возмещение судебных издержек по взысканию долга и других убытков Кредитора.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  <w:r>
              <w:rPr>
                <w:rFonts w:ascii="Tahoma" w:hAnsi="Tahoma"/>
                <w:sz w:val="16"/>
                <w:szCs w:val="16"/>
              </w:rPr>
              <w:t xml:space="preserve">    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2.2. Поручитель обязан в течение 5 (Пяти) дней с момента предъявления Кредитором письменного требования, выплатить неуплаченную Должником сумму Кредитору, </w:t>
            </w:r>
            <w:r w:rsidR="00435FC1">
              <w:rPr>
                <w:rFonts w:ascii="Tahoma" w:hAnsi="Tahoma"/>
                <w:sz w:val="16"/>
                <w:szCs w:val="16"/>
              </w:rPr>
              <w:t>а также суммы штрафных санкций, установленных Договором поставки.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  <w:r>
              <w:rPr>
                <w:rFonts w:ascii="Tahoma" w:hAnsi="Tahoma"/>
                <w:sz w:val="16"/>
                <w:szCs w:val="16"/>
              </w:rPr>
              <w:t xml:space="preserve">    </w:t>
            </w:r>
            <w:r w:rsidR="00435FC1">
              <w:rPr>
                <w:rFonts w:ascii="Tahoma" w:hAnsi="Tahoma"/>
                <w:sz w:val="16"/>
                <w:szCs w:val="16"/>
              </w:rPr>
              <w:t>2.3. Кредитор обязан вручить Поручителю документы или их копии, удостоверяющие требование к Должнику, и передать права, обеспечивающие это требование, в течение 5 (пяти) календарных дней с м</w:t>
            </w:r>
            <w:r w:rsidR="00435FC1">
              <w:rPr>
                <w:rFonts w:ascii="Tahoma" w:hAnsi="Tahoma"/>
                <w:sz w:val="16"/>
                <w:szCs w:val="16"/>
              </w:rPr>
              <w:t>омента исполнения Поручителем обязательств, указанных в п. 2.2 настоящего договора.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  <w:r>
              <w:rPr>
                <w:rFonts w:ascii="Tahoma" w:hAnsi="Tahoma"/>
                <w:sz w:val="16"/>
                <w:szCs w:val="16"/>
              </w:rPr>
              <w:t xml:space="preserve">    </w:t>
            </w:r>
            <w:r w:rsidR="00435FC1">
              <w:rPr>
                <w:rFonts w:ascii="Tahoma" w:hAnsi="Tahoma"/>
                <w:sz w:val="16"/>
                <w:szCs w:val="16"/>
              </w:rPr>
              <w:t>2.4. Поручитель считается исполнившим своё обязательство, установленное п. 2.2. настоящего договора, с момента (даты) зачисления денежных средств на расчётный счёт Кредитор</w:t>
            </w:r>
            <w:r w:rsidR="00435FC1">
              <w:rPr>
                <w:rFonts w:ascii="Tahoma" w:hAnsi="Tahoma"/>
                <w:sz w:val="16"/>
                <w:szCs w:val="16"/>
              </w:rPr>
              <w:t>а.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</w:p>
        </w:tc>
      </w:tr>
      <w:tr w:rsidR="00482B1D" w14:paraId="02C94DBC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20" w:type="dxa"/>
            <w:shd w:val="clear" w:color="auto" w:fill="auto"/>
            <w:vAlign w:val="bottom"/>
          </w:tcPr>
          <w:p w14:paraId="246FF3FF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75F0474A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1DEBD0E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ABAF56D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716654ED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DD4EB8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C5C756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20FF44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91A891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A099CD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DD265AD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B939701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1814F68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7435C5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E3B06C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69807DC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016601A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15A2CA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3B6FB300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732CC02" w14:textId="77777777" w:rsidR="00482B1D" w:rsidRDefault="00482B1D">
            <w:pPr>
              <w:spacing w:after="0"/>
            </w:pPr>
          </w:p>
        </w:tc>
      </w:tr>
      <w:tr w:rsidR="00482B1D" w14:paraId="4A297F6F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9683" w:type="dxa"/>
            <w:gridSpan w:val="49"/>
            <w:shd w:val="clear" w:color="auto" w:fill="auto"/>
            <w:vAlign w:val="bottom"/>
          </w:tcPr>
          <w:p w14:paraId="7FB7D313" w14:textId="77777777" w:rsidR="00482B1D" w:rsidRDefault="00435FC1">
            <w:pPr>
              <w:spacing w:after="0"/>
              <w:jc w:val="center"/>
            </w:pPr>
            <w:r>
              <w:rPr>
                <w:rFonts w:ascii="Tahoma" w:hAnsi="Tahoma"/>
                <w:b/>
                <w:sz w:val="16"/>
                <w:szCs w:val="16"/>
              </w:rPr>
              <w:t>3. СРОКИ.</w:t>
            </w:r>
          </w:p>
        </w:tc>
      </w:tr>
      <w:tr w:rsidR="00482B1D" w14:paraId="721EB039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9683" w:type="dxa"/>
            <w:gridSpan w:val="49"/>
            <w:shd w:val="clear" w:color="auto" w:fill="auto"/>
            <w:vAlign w:val="bottom"/>
          </w:tcPr>
          <w:p w14:paraId="350A95B9" w14:textId="37475531" w:rsidR="00482B1D" w:rsidRDefault="00581E94">
            <w:pPr>
              <w:spacing w:after="0"/>
              <w:jc w:val="both"/>
            </w:pPr>
            <w:r>
              <w:rPr>
                <w:rFonts w:ascii="Tahoma" w:hAnsi="Tahoma"/>
                <w:sz w:val="16"/>
                <w:szCs w:val="16"/>
              </w:rPr>
              <w:t xml:space="preserve">   </w:t>
            </w:r>
            <w:r w:rsidR="00435FC1">
              <w:rPr>
                <w:rFonts w:ascii="Tahoma" w:hAnsi="Tahoma"/>
                <w:sz w:val="16"/>
                <w:szCs w:val="16"/>
              </w:rPr>
              <w:t>3.1. Настоящий договор вступает в силу с момента (даты) его подписания Сторонами и действует до 31 декабря 202</w:t>
            </w:r>
            <w:r>
              <w:rPr>
                <w:rFonts w:ascii="Tahoma" w:hAnsi="Tahoma"/>
                <w:sz w:val="16"/>
                <w:szCs w:val="16"/>
              </w:rPr>
              <w:t>4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 г. В случае, если ни одна из Сторон в срок за 30 (тридцать) дней до окончания действия настоящего </w:t>
            </w:r>
            <w:r w:rsidR="00435FC1">
              <w:rPr>
                <w:rFonts w:ascii="Tahoma" w:hAnsi="Tahoma"/>
                <w:sz w:val="16"/>
                <w:szCs w:val="16"/>
              </w:rPr>
              <w:t>договора не заявит в письменной форме о желании его расторгнуть, действие договора автоматически продляется на каждый последующий календарный год.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  <w:r>
              <w:rPr>
                <w:rFonts w:ascii="Tahoma" w:hAnsi="Tahoma"/>
                <w:sz w:val="16"/>
                <w:szCs w:val="16"/>
              </w:rPr>
              <w:t xml:space="preserve">  </w:t>
            </w:r>
            <w:r w:rsidR="00435FC1">
              <w:rPr>
                <w:rFonts w:ascii="Tahoma" w:hAnsi="Tahoma"/>
                <w:sz w:val="16"/>
                <w:szCs w:val="16"/>
              </w:rPr>
              <w:t>3.2. Договор прекращает своё действие: после выполнения Должником своих обязательств по Договору поставки; по</w:t>
            </w:r>
            <w:r w:rsidR="00435FC1">
              <w:rPr>
                <w:rFonts w:ascii="Tahoma" w:hAnsi="Tahoma"/>
                <w:sz w:val="16"/>
                <w:szCs w:val="16"/>
              </w:rPr>
              <w:t>сле выполнения Поручителем своих обязательств по настоящему Договору; по иным основаниям, установленным законодательством РФ.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  <w:r>
              <w:rPr>
                <w:rFonts w:ascii="Tahoma" w:hAnsi="Tahoma"/>
                <w:sz w:val="16"/>
                <w:szCs w:val="16"/>
              </w:rPr>
              <w:t xml:space="preserve">  </w:t>
            </w:r>
            <w:r w:rsidR="00435FC1">
              <w:rPr>
                <w:rFonts w:ascii="Tahoma" w:hAnsi="Tahoma"/>
                <w:sz w:val="16"/>
                <w:szCs w:val="16"/>
              </w:rPr>
              <w:t>3.3.</w:t>
            </w:r>
            <w:r w:rsidR="00435FC1">
              <w:rPr>
                <w:rFonts w:ascii="Tahoma" w:hAnsi="Tahoma"/>
                <w:sz w:val="16"/>
                <w:szCs w:val="16"/>
              </w:rPr>
              <w:t>Одностороннее расторжение Поручителем настоящего договора не допускается.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</w:p>
        </w:tc>
      </w:tr>
      <w:tr w:rsidR="00482B1D" w14:paraId="769E4287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0" w:type="dxa"/>
            <w:shd w:val="clear" w:color="auto" w:fill="auto"/>
            <w:vAlign w:val="bottom"/>
          </w:tcPr>
          <w:p w14:paraId="1E5B68A1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3C9ADF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5B23055D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991A290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13167017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ED6ECE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64B7637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8031870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9CD4F4A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467921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45D404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87779D2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4A895690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1CAB40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868F84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5E08F10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1812F5A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A66E149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47DD6A49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4435846" w14:textId="77777777" w:rsidR="00482B1D" w:rsidRDefault="00482B1D">
            <w:pPr>
              <w:spacing w:after="0"/>
            </w:pPr>
          </w:p>
        </w:tc>
      </w:tr>
      <w:tr w:rsidR="00482B1D" w14:paraId="1B5F69A4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9683" w:type="dxa"/>
            <w:gridSpan w:val="49"/>
            <w:shd w:val="clear" w:color="auto" w:fill="auto"/>
            <w:vAlign w:val="bottom"/>
          </w:tcPr>
          <w:p w14:paraId="306B31BA" w14:textId="77777777" w:rsidR="00482B1D" w:rsidRDefault="00435FC1">
            <w:pPr>
              <w:spacing w:after="0"/>
              <w:jc w:val="center"/>
            </w:pPr>
            <w:r>
              <w:rPr>
                <w:rFonts w:ascii="Tahoma" w:hAnsi="Tahoma"/>
                <w:b/>
                <w:sz w:val="16"/>
                <w:szCs w:val="16"/>
              </w:rPr>
              <w:t>4. ПРОЧИЕ УСЛОВИЯ.</w:t>
            </w:r>
          </w:p>
        </w:tc>
      </w:tr>
      <w:tr w:rsidR="00482B1D" w14:paraId="45C8C44D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  <w:trHeight w:val="1482"/>
        </w:trPr>
        <w:tc>
          <w:tcPr>
            <w:tcW w:w="9683" w:type="dxa"/>
            <w:gridSpan w:val="49"/>
            <w:shd w:val="clear" w:color="auto" w:fill="auto"/>
            <w:vAlign w:val="bottom"/>
          </w:tcPr>
          <w:p w14:paraId="36646D7A" w14:textId="05059C8C" w:rsidR="00482B1D" w:rsidRDefault="00581E94">
            <w:pPr>
              <w:spacing w:after="0"/>
              <w:jc w:val="both"/>
            </w:pPr>
            <w:r>
              <w:rPr>
                <w:rFonts w:ascii="Tahoma" w:hAnsi="Tahoma"/>
                <w:sz w:val="16"/>
                <w:szCs w:val="16"/>
              </w:rPr>
              <w:t xml:space="preserve">  </w:t>
            </w:r>
            <w:r w:rsidR="00435FC1">
              <w:rPr>
                <w:rFonts w:ascii="Tahoma" w:hAnsi="Tahoma"/>
                <w:sz w:val="16"/>
                <w:szCs w:val="16"/>
              </w:rPr>
              <w:t>4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.1. </w:t>
            </w:r>
            <w:r w:rsidR="00435FC1">
              <w:rPr>
                <w:rFonts w:ascii="Tahoma" w:hAnsi="Tahoma"/>
                <w:sz w:val="16"/>
                <w:szCs w:val="16"/>
              </w:rPr>
              <w:t>Документы, переданные Сторонами друг другу по факсимильной связи/электронной почте (включая настоящий договор), имеют полную юридическую и доказательственную силу.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  <w:r>
              <w:rPr>
                <w:rFonts w:ascii="Tahoma" w:hAnsi="Tahoma"/>
                <w:sz w:val="16"/>
                <w:szCs w:val="16"/>
              </w:rPr>
              <w:t xml:space="preserve">  </w:t>
            </w:r>
            <w:r w:rsidR="00435FC1">
              <w:rPr>
                <w:rFonts w:ascii="Tahoma" w:hAnsi="Tahoma"/>
                <w:sz w:val="16"/>
                <w:szCs w:val="16"/>
              </w:rPr>
              <w:t xml:space="preserve">4.2. Все споры и разногласия, возникающие между Сторонами из настоящего договора, связанные </w:t>
            </w:r>
            <w:r w:rsidR="00435FC1">
              <w:rPr>
                <w:rFonts w:ascii="Tahoma" w:hAnsi="Tahoma"/>
                <w:sz w:val="16"/>
                <w:szCs w:val="16"/>
              </w:rPr>
              <w:t>с его исполнением, нарушением, прекращением или недействительностью, подлежат рассмотрению в Арбитражном суде Омской области.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  <w:r>
              <w:rPr>
                <w:rFonts w:ascii="Tahoma" w:hAnsi="Tahoma"/>
                <w:sz w:val="16"/>
                <w:szCs w:val="16"/>
              </w:rPr>
              <w:t xml:space="preserve">  </w:t>
            </w:r>
            <w:r w:rsidR="00435FC1">
              <w:rPr>
                <w:rFonts w:ascii="Tahoma" w:hAnsi="Tahoma"/>
                <w:sz w:val="16"/>
                <w:szCs w:val="16"/>
              </w:rPr>
              <w:t>4.3 Поручитель обязан письменно уведомить Кредитора об изменении своих реквизитов (юридического и почтового адреса, номеров контак</w:t>
            </w:r>
            <w:r w:rsidR="00435FC1">
              <w:rPr>
                <w:rFonts w:ascii="Tahoma" w:hAnsi="Tahoma"/>
                <w:sz w:val="16"/>
                <w:szCs w:val="16"/>
              </w:rPr>
              <w:t>тных телефонов и факсов, номеров расчетного счета и т.д.) в течении 3 (трех) дней с момента таких изменений.</w:t>
            </w:r>
            <w:r w:rsidR="00435FC1">
              <w:rPr>
                <w:rFonts w:ascii="Tahoma" w:hAnsi="Tahoma"/>
                <w:sz w:val="16"/>
                <w:szCs w:val="16"/>
              </w:rPr>
              <w:br/>
            </w:r>
          </w:p>
        </w:tc>
      </w:tr>
      <w:tr w:rsidR="00482B1D" w14:paraId="54653055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20" w:type="dxa"/>
            <w:shd w:val="clear" w:color="auto" w:fill="auto"/>
            <w:vAlign w:val="bottom"/>
          </w:tcPr>
          <w:p w14:paraId="421F95CA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50C23BBA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467A242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6C93D30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013D388D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4AF321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021976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3B9A00C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33DBDF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2AD326D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97451F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E787C4B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7F4518B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8D3268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779423C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01EEDF0D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43EFB4E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DFB470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0BE0AADE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507B986" w14:textId="77777777" w:rsidR="00482B1D" w:rsidRDefault="00482B1D">
            <w:pPr>
              <w:spacing w:after="0"/>
            </w:pPr>
          </w:p>
        </w:tc>
      </w:tr>
      <w:tr w:rsidR="00482B1D" w14:paraId="06BA5C9B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9683" w:type="dxa"/>
            <w:gridSpan w:val="49"/>
            <w:shd w:val="clear" w:color="auto" w:fill="auto"/>
            <w:vAlign w:val="bottom"/>
          </w:tcPr>
          <w:p w14:paraId="48FC00E0" w14:textId="77777777" w:rsidR="00482B1D" w:rsidRDefault="00435FC1">
            <w:pPr>
              <w:spacing w:after="0"/>
              <w:jc w:val="center"/>
            </w:pPr>
            <w:r>
              <w:rPr>
                <w:rFonts w:ascii="Tahoma" w:hAnsi="Tahoma"/>
                <w:b/>
                <w:sz w:val="16"/>
                <w:szCs w:val="16"/>
              </w:rPr>
              <w:t>5. АДРЕСА И БАНКОВСКИЕ РЕКВИЗИТЫ СТОРОН.</w:t>
            </w:r>
          </w:p>
        </w:tc>
      </w:tr>
      <w:tr w:rsidR="00482B1D" w14:paraId="6D539AC8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20" w:type="dxa"/>
            <w:shd w:val="clear" w:color="auto" w:fill="auto"/>
            <w:vAlign w:val="bottom"/>
          </w:tcPr>
          <w:p w14:paraId="367F67DF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50C0AD6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0AC8342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D84EAA5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2F2AA42B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1E8D280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BE039EA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41A8F70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9FD95D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069AD3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126466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468E00D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1668106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149929D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E8A530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4BA0CE2C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73124D8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034B17F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208A2862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F3C09DF" w14:textId="77777777" w:rsidR="00482B1D" w:rsidRDefault="00482B1D">
            <w:pPr>
              <w:spacing w:after="0"/>
            </w:pPr>
          </w:p>
        </w:tc>
      </w:tr>
      <w:tr w:rsidR="00482B1D" w14:paraId="03276879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1418" w:type="dxa"/>
            <w:gridSpan w:val="5"/>
            <w:shd w:val="clear" w:color="auto" w:fill="auto"/>
            <w:vAlign w:val="bottom"/>
          </w:tcPr>
          <w:p w14:paraId="3B65E4B7" w14:textId="77777777" w:rsidR="00482B1D" w:rsidRDefault="00435FC1">
            <w:pPr>
              <w:spacing w:after="0"/>
            </w:pPr>
            <w:r>
              <w:rPr>
                <w:rFonts w:ascii="Tahoma" w:hAnsi="Tahoma"/>
                <w:b/>
                <w:sz w:val="16"/>
                <w:szCs w:val="16"/>
              </w:rPr>
              <w:t>ПОРУЧИТЕЛЬ:</w:t>
            </w:r>
          </w:p>
        </w:tc>
        <w:tc>
          <w:tcPr>
            <w:tcW w:w="175" w:type="dxa"/>
            <w:shd w:val="clear" w:color="auto" w:fill="auto"/>
            <w:vAlign w:val="bottom"/>
          </w:tcPr>
          <w:p w14:paraId="4F041646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6AD75471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61CF6B29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D4EE45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69A3B9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5ECD80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A27C1D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244D56F" w14:textId="77777777" w:rsidR="00482B1D" w:rsidRDefault="00482B1D">
            <w:pPr>
              <w:spacing w:after="0"/>
            </w:pPr>
          </w:p>
        </w:tc>
        <w:tc>
          <w:tcPr>
            <w:tcW w:w="2145" w:type="dxa"/>
            <w:gridSpan w:val="12"/>
            <w:shd w:val="clear" w:color="auto" w:fill="auto"/>
            <w:vAlign w:val="bottom"/>
          </w:tcPr>
          <w:p w14:paraId="55BCEC39" w14:textId="77777777" w:rsidR="00482B1D" w:rsidRDefault="00435FC1">
            <w:pPr>
              <w:spacing w:after="0"/>
            </w:pPr>
            <w:r>
              <w:rPr>
                <w:rFonts w:ascii="Tahoma" w:hAnsi="Tahoma"/>
                <w:b/>
                <w:sz w:val="16"/>
                <w:szCs w:val="16"/>
              </w:rPr>
              <w:t>КРЕДИТОР: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BBF2BEF" w14:textId="77777777" w:rsidR="00482B1D" w:rsidRDefault="00482B1D">
            <w:pPr>
              <w:spacing w:after="0"/>
            </w:pPr>
          </w:p>
        </w:tc>
        <w:tc>
          <w:tcPr>
            <w:tcW w:w="37" w:type="dxa"/>
            <w:shd w:val="clear" w:color="auto" w:fill="auto"/>
            <w:vAlign w:val="bottom"/>
          </w:tcPr>
          <w:p w14:paraId="000558E1" w14:textId="77777777" w:rsidR="00482B1D" w:rsidRDefault="00482B1D">
            <w:pPr>
              <w:spacing w:after="0"/>
            </w:pPr>
          </w:p>
        </w:tc>
        <w:tc>
          <w:tcPr>
            <w:tcW w:w="1043" w:type="dxa"/>
            <w:gridSpan w:val="5"/>
            <w:shd w:val="clear" w:color="auto" w:fill="auto"/>
            <w:vAlign w:val="bottom"/>
          </w:tcPr>
          <w:p w14:paraId="682F562D" w14:textId="77777777" w:rsidR="00482B1D" w:rsidRDefault="00482B1D">
            <w:pPr>
              <w:spacing w:after="0"/>
              <w:jc w:val="right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B09DD27" w14:textId="77777777" w:rsidR="00482B1D" w:rsidRDefault="00482B1D">
            <w:pPr>
              <w:spacing w:after="0"/>
              <w:jc w:val="right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47622F2" w14:textId="77777777" w:rsidR="00482B1D" w:rsidRDefault="00482B1D">
            <w:pPr>
              <w:spacing w:after="0"/>
              <w:jc w:val="right"/>
            </w:pPr>
          </w:p>
        </w:tc>
      </w:tr>
      <w:tr w:rsidR="00482B1D" w14:paraId="37F93A33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4278" w:type="dxa"/>
            <w:gridSpan w:val="18"/>
            <w:shd w:val="clear" w:color="auto" w:fill="auto"/>
          </w:tcPr>
          <w:p w14:paraId="19DF932C" w14:textId="65ACCC26" w:rsidR="00482B1D" w:rsidRDefault="00581E94">
            <w:pPr>
              <w:spacing w:after="0"/>
            </w:pPr>
            <w:r>
              <w:rPr>
                <w:rFonts w:ascii="Tahoma" w:hAnsi="Tahoma"/>
                <w:b/>
                <w:sz w:val="16"/>
                <w:szCs w:val="16"/>
              </w:rPr>
              <w:t>«__________________»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11DAEB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AC48802" w14:textId="77777777" w:rsidR="00482B1D" w:rsidRDefault="00482B1D">
            <w:pPr>
              <w:spacing w:after="0"/>
            </w:pPr>
          </w:p>
        </w:tc>
        <w:tc>
          <w:tcPr>
            <w:tcW w:w="4325" w:type="dxa"/>
            <w:gridSpan w:val="25"/>
            <w:shd w:val="clear" w:color="auto" w:fill="auto"/>
          </w:tcPr>
          <w:p w14:paraId="40A29349" w14:textId="25DF72D3" w:rsidR="00482B1D" w:rsidRDefault="00435FC1">
            <w:pPr>
              <w:spacing w:after="0"/>
            </w:pPr>
            <w:r>
              <w:rPr>
                <w:rFonts w:ascii="Tahoma" w:hAnsi="Tahoma"/>
                <w:b/>
                <w:sz w:val="16"/>
                <w:szCs w:val="16"/>
              </w:rPr>
              <w:t xml:space="preserve">ООО </w:t>
            </w:r>
            <w:r>
              <w:rPr>
                <w:rFonts w:ascii="Tahoma" w:hAnsi="Tahoma"/>
                <w:b/>
                <w:sz w:val="16"/>
                <w:szCs w:val="16"/>
              </w:rPr>
              <w:t>"П</w:t>
            </w:r>
            <w:r w:rsidR="00581E94">
              <w:rPr>
                <w:rFonts w:ascii="Tahoma" w:hAnsi="Tahoma"/>
                <w:b/>
                <w:sz w:val="16"/>
                <w:szCs w:val="16"/>
              </w:rPr>
              <w:t>ролеум</w:t>
            </w:r>
            <w:r>
              <w:rPr>
                <w:rFonts w:ascii="Tahoma" w:hAnsi="Tahoma"/>
                <w:b/>
                <w:sz w:val="16"/>
                <w:szCs w:val="16"/>
              </w:rPr>
              <w:t>"</w:t>
            </w:r>
          </w:p>
        </w:tc>
      </w:tr>
      <w:tr w:rsidR="00482B1D" w14:paraId="1D47C439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4818" w:type="dxa"/>
            <w:gridSpan w:val="21"/>
            <w:shd w:val="clear" w:color="auto" w:fill="auto"/>
          </w:tcPr>
          <w:p w14:paraId="6F3A98D5" w14:textId="31F8C662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 xml:space="preserve">Юридический адрес: 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6060935" w14:textId="77777777" w:rsidR="00482B1D" w:rsidRDefault="00482B1D">
            <w:pPr>
              <w:spacing w:after="0"/>
            </w:pPr>
          </w:p>
        </w:tc>
        <w:tc>
          <w:tcPr>
            <w:tcW w:w="4325" w:type="dxa"/>
            <w:gridSpan w:val="25"/>
            <w:shd w:val="clear" w:color="auto" w:fill="auto"/>
          </w:tcPr>
          <w:p w14:paraId="209C0A67" w14:textId="4C04797C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 xml:space="preserve">Юридический адрес: </w:t>
            </w:r>
            <w:r w:rsidRPr="00435FC1">
              <w:rPr>
                <w:rFonts w:ascii="Tahoma" w:hAnsi="Tahoma"/>
                <w:sz w:val="16"/>
                <w:szCs w:val="16"/>
              </w:rPr>
              <w:t xml:space="preserve">119435, г. Москва, </w:t>
            </w:r>
            <w:proofErr w:type="spellStart"/>
            <w:r w:rsidRPr="00435FC1">
              <w:rPr>
                <w:rFonts w:ascii="Tahoma" w:hAnsi="Tahoma"/>
                <w:sz w:val="16"/>
                <w:szCs w:val="16"/>
              </w:rPr>
              <w:t>вн</w:t>
            </w:r>
            <w:proofErr w:type="spellEnd"/>
            <w:r w:rsidRPr="00435FC1">
              <w:rPr>
                <w:rFonts w:ascii="Tahoma" w:hAnsi="Tahoma"/>
                <w:sz w:val="16"/>
                <w:szCs w:val="16"/>
              </w:rPr>
              <w:t xml:space="preserve">. тер. г. муниципальный округ Хамовники, ул. Малая Пироговская, д. 8, </w:t>
            </w:r>
            <w:proofErr w:type="spellStart"/>
            <w:r w:rsidRPr="00435FC1">
              <w:rPr>
                <w:rFonts w:ascii="Tahoma" w:hAnsi="Tahoma"/>
                <w:sz w:val="16"/>
                <w:szCs w:val="16"/>
              </w:rPr>
              <w:t>помещ</w:t>
            </w:r>
            <w:proofErr w:type="spellEnd"/>
            <w:r w:rsidRPr="00435FC1">
              <w:rPr>
                <w:rFonts w:ascii="Tahoma" w:hAnsi="Tahoma"/>
                <w:sz w:val="16"/>
                <w:szCs w:val="16"/>
              </w:rPr>
              <w:t>. 66/2</w:t>
            </w:r>
          </w:p>
        </w:tc>
      </w:tr>
      <w:tr w:rsidR="00482B1D" w14:paraId="339C9E56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4818" w:type="dxa"/>
            <w:gridSpan w:val="21"/>
            <w:shd w:val="clear" w:color="auto" w:fill="auto"/>
          </w:tcPr>
          <w:p w14:paraId="653F7806" w14:textId="2FDF6C6D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 xml:space="preserve">Почтовый адрес: 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EEC7CA8" w14:textId="77777777" w:rsidR="00482B1D" w:rsidRDefault="00482B1D">
            <w:pPr>
              <w:spacing w:after="0"/>
            </w:pPr>
          </w:p>
        </w:tc>
        <w:tc>
          <w:tcPr>
            <w:tcW w:w="4325" w:type="dxa"/>
            <w:gridSpan w:val="25"/>
            <w:shd w:val="clear" w:color="auto" w:fill="auto"/>
          </w:tcPr>
          <w:p w14:paraId="61772A3F" w14:textId="77777777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>Почтовый адрес: 644007, г. Омск, ул. Герцена, 48, корп. 5.</w:t>
            </w:r>
          </w:p>
        </w:tc>
      </w:tr>
      <w:tr w:rsidR="00482B1D" w14:paraId="39A7BC44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4818" w:type="dxa"/>
            <w:gridSpan w:val="21"/>
            <w:shd w:val="clear" w:color="auto" w:fill="auto"/>
          </w:tcPr>
          <w:p w14:paraId="1A730EDA" w14:textId="166C7744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 xml:space="preserve">ИНН/КПП                             </w:t>
            </w:r>
            <w:r>
              <w:rPr>
                <w:rFonts w:ascii="Tahoma" w:hAnsi="Tahoma"/>
                <w:sz w:val="16"/>
                <w:szCs w:val="16"/>
              </w:rPr>
              <w:t xml:space="preserve">; ОГРН 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B0D9138" w14:textId="77777777" w:rsidR="00482B1D" w:rsidRDefault="00482B1D">
            <w:pPr>
              <w:spacing w:after="0"/>
            </w:pPr>
          </w:p>
        </w:tc>
        <w:tc>
          <w:tcPr>
            <w:tcW w:w="4325" w:type="dxa"/>
            <w:gridSpan w:val="25"/>
            <w:shd w:val="clear" w:color="auto" w:fill="auto"/>
          </w:tcPr>
          <w:p w14:paraId="6288EAE2" w14:textId="77777777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>ИНН/КПП 7736655834/168150001; ОГРН 1137746138441</w:t>
            </w:r>
          </w:p>
        </w:tc>
      </w:tr>
      <w:tr w:rsidR="00482B1D" w14:paraId="4A2D27E4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4818" w:type="dxa"/>
            <w:gridSpan w:val="21"/>
            <w:shd w:val="clear" w:color="auto" w:fill="auto"/>
          </w:tcPr>
          <w:p w14:paraId="72EE4036" w14:textId="1A737224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lastRenderedPageBreak/>
              <w:t xml:space="preserve">р/с 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9224AB5" w14:textId="77777777" w:rsidR="00482B1D" w:rsidRDefault="00482B1D">
            <w:pPr>
              <w:spacing w:after="0"/>
            </w:pPr>
          </w:p>
        </w:tc>
        <w:tc>
          <w:tcPr>
            <w:tcW w:w="4325" w:type="dxa"/>
            <w:gridSpan w:val="25"/>
            <w:shd w:val="clear" w:color="auto" w:fill="auto"/>
          </w:tcPr>
          <w:p w14:paraId="7398DB97" w14:textId="77777777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 xml:space="preserve">р/с </w:t>
            </w:r>
            <w:r>
              <w:rPr>
                <w:rFonts w:ascii="Tahoma" w:hAnsi="Tahoma"/>
                <w:sz w:val="16"/>
                <w:szCs w:val="16"/>
              </w:rPr>
              <w:t>40702810612010765025</w:t>
            </w:r>
          </w:p>
        </w:tc>
      </w:tr>
      <w:tr w:rsidR="00482B1D" w14:paraId="030B8122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4818" w:type="dxa"/>
            <w:gridSpan w:val="21"/>
            <w:shd w:val="clear" w:color="auto" w:fill="auto"/>
          </w:tcPr>
          <w:p w14:paraId="41602F5E" w14:textId="119B89EB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 xml:space="preserve">Банк 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2060550" w14:textId="77777777" w:rsidR="00482B1D" w:rsidRDefault="00482B1D">
            <w:pPr>
              <w:spacing w:after="0"/>
            </w:pPr>
          </w:p>
        </w:tc>
        <w:tc>
          <w:tcPr>
            <w:tcW w:w="4325" w:type="dxa"/>
            <w:gridSpan w:val="25"/>
            <w:shd w:val="clear" w:color="auto" w:fill="auto"/>
          </w:tcPr>
          <w:p w14:paraId="5C069192" w14:textId="77777777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>Банк Филиал "Корпоративный" ПАО "Совкомбанк"</w:t>
            </w:r>
          </w:p>
        </w:tc>
      </w:tr>
      <w:tr w:rsidR="00482B1D" w14:paraId="75407FE8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4818" w:type="dxa"/>
            <w:gridSpan w:val="21"/>
            <w:shd w:val="clear" w:color="auto" w:fill="auto"/>
          </w:tcPr>
          <w:p w14:paraId="6B65A8D3" w14:textId="784F9596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60A9EB1" w14:textId="77777777" w:rsidR="00482B1D" w:rsidRDefault="00482B1D">
            <w:pPr>
              <w:spacing w:after="0"/>
            </w:pPr>
          </w:p>
        </w:tc>
        <w:tc>
          <w:tcPr>
            <w:tcW w:w="4325" w:type="dxa"/>
            <w:gridSpan w:val="25"/>
            <w:shd w:val="clear" w:color="auto" w:fill="auto"/>
          </w:tcPr>
          <w:p w14:paraId="5076B667" w14:textId="77777777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>Г. МОСКВА</w:t>
            </w:r>
          </w:p>
        </w:tc>
      </w:tr>
      <w:tr w:rsidR="00482B1D" w14:paraId="6FAF5C05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4818" w:type="dxa"/>
            <w:gridSpan w:val="21"/>
            <w:shd w:val="clear" w:color="auto" w:fill="auto"/>
          </w:tcPr>
          <w:p w14:paraId="4677D61A" w14:textId="2E586EB3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 xml:space="preserve">БИК                </w:t>
            </w:r>
            <w:r>
              <w:rPr>
                <w:rFonts w:ascii="Tahoma" w:hAnsi="Tahoma"/>
                <w:sz w:val="16"/>
                <w:szCs w:val="16"/>
              </w:rPr>
              <w:t xml:space="preserve">, к/с 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E5D6FCB" w14:textId="77777777" w:rsidR="00482B1D" w:rsidRDefault="00482B1D">
            <w:pPr>
              <w:spacing w:after="0"/>
            </w:pPr>
          </w:p>
        </w:tc>
        <w:tc>
          <w:tcPr>
            <w:tcW w:w="4325" w:type="dxa"/>
            <w:gridSpan w:val="25"/>
            <w:shd w:val="clear" w:color="auto" w:fill="auto"/>
          </w:tcPr>
          <w:p w14:paraId="6196C278" w14:textId="77777777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>БИК 044525360, к/с 30101810445250000360</w:t>
            </w:r>
          </w:p>
        </w:tc>
      </w:tr>
      <w:tr w:rsidR="00482B1D" w14:paraId="1AE3FB18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</w:trPr>
        <w:tc>
          <w:tcPr>
            <w:tcW w:w="4818" w:type="dxa"/>
            <w:gridSpan w:val="21"/>
            <w:shd w:val="clear" w:color="auto" w:fill="auto"/>
          </w:tcPr>
          <w:p w14:paraId="356A1145" w14:textId="7DA4DF25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 xml:space="preserve">Тел/факс 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1255BCF" w14:textId="77777777" w:rsidR="00482B1D" w:rsidRDefault="00482B1D">
            <w:pPr>
              <w:spacing w:after="0"/>
            </w:pPr>
          </w:p>
        </w:tc>
        <w:tc>
          <w:tcPr>
            <w:tcW w:w="4325" w:type="dxa"/>
            <w:gridSpan w:val="25"/>
            <w:shd w:val="clear" w:color="auto" w:fill="auto"/>
          </w:tcPr>
          <w:p w14:paraId="513FE293" w14:textId="77777777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>Тел/факс (495) 215-16-76</w:t>
            </w:r>
          </w:p>
        </w:tc>
      </w:tr>
      <w:tr w:rsidR="00482B1D" w:rsidRPr="00581E94" w14:paraId="1808AF94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  <w:trHeight w:hRule="exact" w:val="225"/>
        </w:trPr>
        <w:tc>
          <w:tcPr>
            <w:tcW w:w="4818" w:type="dxa"/>
            <w:gridSpan w:val="21"/>
            <w:shd w:val="clear" w:color="auto" w:fill="auto"/>
          </w:tcPr>
          <w:p w14:paraId="37248B74" w14:textId="5FAFFDB5" w:rsidR="00482B1D" w:rsidRPr="00581E94" w:rsidRDefault="00435FC1">
            <w:pPr>
              <w:spacing w:after="0"/>
              <w:rPr>
                <w:lang w:val="en-US"/>
              </w:rPr>
            </w:pPr>
            <w:r w:rsidRPr="00581E94">
              <w:rPr>
                <w:rFonts w:ascii="Tahoma" w:hAnsi="Tahoma"/>
                <w:sz w:val="16"/>
                <w:szCs w:val="16"/>
                <w:lang w:val="en-US"/>
              </w:rPr>
              <w:t>e-mail:</w:t>
            </w:r>
            <w:r w:rsidRPr="00581E94">
              <w:rPr>
                <w:rFonts w:ascii="Tahoma" w:hAnsi="Tahoma"/>
                <w:sz w:val="16"/>
                <w:szCs w:val="16"/>
                <w:lang w:val="en-US"/>
              </w:rPr>
              <w:t>, http: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006C2C7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4325" w:type="dxa"/>
            <w:gridSpan w:val="25"/>
            <w:shd w:val="clear" w:color="auto" w:fill="auto"/>
          </w:tcPr>
          <w:p w14:paraId="6E6AF367" w14:textId="77777777" w:rsidR="00482B1D" w:rsidRPr="00581E94" w:rsidRDefault="00435FC1">
            <w:pPr>
              <w:spacing w:after="0"/>
              <w:rPr>
                <w:lang w:val="en-US"/>
              </w:rPr>
            </w:pPr>
            <w:r>
              <w:pict w14:anchorId="6412B0EA">
                <v:rect id="_x0000_s1028" style="position:absolute;margin-left:20.4pt;margin-top:7.1pt;width:116.2pt;height:99.8pt;z-index:251658240;mso-position-horizontal-relative:left-margin-area;mso-position-vertical-relative:top-margin-area" fillcolor="none" stroked="f">
                  <v:fill r:id="rId4" o:title="image001" type="frame"/>
                  <w10:wrap anchorx="margin" anchory="margin"/>
                </v:rect>
              </w:pict>
            </w:r>
            <w:r w:rsidRPr="00581E94">
              <w:rPr>
                <w:rFonts w:ascii="Tahoma" w:hAnsi="Tahoma"/>
                <w:sz w:val="16"/>
                <w:szCs w:val="16"/>
                <w:lang w:val="en-US"/>
              </w:rPr>
              <w:t>e-mail: info@ptomsk.ru, http: www.ptomsk.ru</w:t>
            </w:r>
          </w:p>
        </w:tc>
      </w:tr>
      <w:tr w:rsidR="00482B1D" w:rsidRPr="00581E94" w14:paraId="1CA188C9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hRule="exact" w:val="195"/>
        </w:trPr>
        <w:tc>
          <w:tcPr>
            <w:tcW w:w="20" w:type="dxa"/>
            <w:shd w:val="clear" w:color="auto" w:fill="auto"/>
            <w:vAlign w:val="bottom"/>
          </w:tcPr>
          <w:p w14:paraId="20448FAB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014850DE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4E52FB89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0889B06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73B01BD4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6288E60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CEAC42E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574E13D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FF1DAC5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C6289EA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B51A164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5A92276" w14:textId="77777777" w:rsidR="00482B1D" w:rsidRPr="00581E94" w:rsidRDefault="00435FC1">
            <w:pPr>
              <w:spacing w:after="0"/>
              <w:rPr>
                <w:lang w:val="en-US"/>
              </w:rPr>
            </w:pPr>
            <w:r>
              <w:pict w14:anchorId="3C19EA22">
                <v:rect id="_x0000_s1027" style="position:absolute;margin-left:0;margin-top:0;width:109.4pt;height:99.8pt;z-index:251657216;mso-position-horizontal-relative:left-margin-area;mso-position-vertical-relative:top-margin-area" fillcolor="none" stroked="f">
                  <v:fill r:id="rId5" o:title="image002" type="frame"/>
                  <w10:wrap anchorx="margin" anchory="margin"/>
                </v:rect>
              </w:pict>
            </w: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549BFE5B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F79BBB3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C22CFA3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5E84AC1B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22CB6672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025E6B2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79103F36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F55E0E4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</w:tr>
      <w:tr w:rsidR="00482B1D" w:rsidRPr="00581E94" w14:paraId="7482D271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hRule="exact" w:val="180"/>
        </w:trPr>
        <w:tc>
          <w:tcPr>
            <w:tcW w:w="20" w:type="dxa"/>
            <w:shd w:val="clear" w:color="auto" w:fill="auto"/>
            <w:vAlign w:val="bottom"/>
          </w:tcPr>
          <w:p w14:paraId="7C094788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0B0A154F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1CE03691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09A1B5C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13188B97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FAFDA4D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8568987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AE6B371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7F7EE71D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275477C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84434F1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BAFD3AC" w14:textId="77777777" w:rsidR="00482B1D" w:rsidRPr="00581E94" w:rsidRDefault="00435FC1">
            <w:pPr>
              <w:spacing w:after="0"/>
              <w:rPr>
                <w:lang w:val="en-US"/>
              </w:rPr>
            </w:pPr>
            <w:r>
              <w:pict w14:anchorId="4937EE1F">
                <v:rect id="_x0000_s1026" style="position:absolute;margin-left:0;margin-top:0;width:131.25pt;height:54.15pt;z-index:251659264;mso-position-horizontal-relative:left-margin-area;mso-position-vertical-relative:top-margin-area" fillcolor="none" stroked="f">
                  <v:fill r:id="rId6" o:title="image003" type="frame"/>
                  <w10:wrap anchorx="margin" anchory="margin"/>
                </v:rect>
              </w:pict>
            </w: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03584A53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D2807A6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3BA5FAB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0FF50069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451D7517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621CEFF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2A0EC5BC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13C48083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</w:tr>
      <w:tr w:rsidR="00482B1D" w:rsidRPr="00581E94" w14:paraId="6176F3C6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hRule="exact" w:val="180"/>
        </w:trPr>
        <w:tc>
          <w:tcPr>
            <w:tcW w:w="20" w:type="dxa"/>
            <w:shd w:val="clear" w:color="auto" w:fill="auto"/>
            <w:vAlign w:val="bottom"/>
          </w:tcPr>
          <w:p w14:paraId="59D0235F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20E9EA20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48C795B5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BC7108E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0ED2DC39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A5738DE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F2D8567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0637158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2002E42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BFB8C65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C45C02E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AEA751C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6F9B8930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CEAE45C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A4762E2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3FA93A30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5A2A2538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DE2B0C2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1CA3CD08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52FD7B7B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</w:tr>
      <w:tr w:rsidR="00482B1D" w:rsidRPr="00581E94" w14:paraId="2A91F740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hRule="exact" w:val="180"/>
        </w:trPr>
        <w:tc>
          <w:tcPr>
            <w:tcW w:w="20" w:type="dxa"/>
            <w:shd w:val="clear" w:color="auto" w:fill="auto"/>
            <w:vAlign w:val="bottom"/>
          </w:tcPr>
          <w:p w14:paraId="2B72E7D2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7234248D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556B1714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8613CCD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1566327B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CAB6065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59DAFA6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D684C8C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54D5727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31520CC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C9823B3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39E71F4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10867516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1467F7F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895EEF2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0AFCA284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18F36B50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D6888DE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3E579E51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26151F5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</w:tr>
      <w:tr w:rsidR="00482B1D" w:rsidRPr="00581E94" w14:paraId="0345642F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hRule="exact" w:val="225"/>
        </w:trPr>
        <w:tc>
          <w:tcPr>
            <w:tcW w:w="20" w:type="dxa"/>
            <w:shd w:val="clear" w:color="auto" w:fill="auto"/>
            <w:vAlign w:val="bottom"/>
          </w:tcPr>
          <w:p w14:paraId="3CC72486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3ED0ED17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70245EF9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E5C6B92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7A979647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46D249F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A22A0F0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D84BB00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806E876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C10BB46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8ED666B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67EBF43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177C1D26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F76E9F0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FF95954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7BE4CDBE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13B5F740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6DB043A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5B3E04D4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54C1819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</w:tr>
      <w:tr w:rsidR="00482B1D" w14:paraId="1237844A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  <w:trHeight w:hRule="exact" w:val="225"/>
        </w:trPr>
        <w:tc>
          <w:tcPr>
            <w:tcW w:w="3738" w:type="dxa"/>
            <w:gridSpan w:val="1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820FE2C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4C3A013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FE0CB53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DE50180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2685" w:type="dxa"/>
            <w:gridSpan w:val="1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57756E1" w14:textId="77777777" w:rsidR="00482B1D" w:rsidRPr="00581E94" w:rsidRDefault="00482B1D">
            <w:pPr>
              <w:spacing w:after="0"/>
              <w:rPr>
                <w:lang w:val="en-US"/>
              </w:rPr>
            </w:pPr>
          </w:p>
        </w:tc>
        <w:tc>
          <w:tcPr>
            <w:tcW w:w="1640" w:type="dxa"/>
            <w:gridSpan w:val="10"/>
            <w:shd w:val="clear" w:color="auto" w:fill="auto"/>
            <w:vAlign w:val="bottom"/>
          </w:tcPr>
          <w:p w14:paraId="6E4CC53C" w14:textId="77777777" w:rsidR="00482B1D" w:rsidRDefault="00435FC1">
            <w:pPr>
              <w:spacing w:after="0"/>
            </w:pPr>
            <w:r>
              <w:rPr>
                <w:rFonts w:ascii="Tahoma" w:hAnsi="Tahoma"/>
                <w:sz w:val="16"/>
                <w:szCs w:val="16"/>
              </w:rPr>
              <w:t>/Вендров Д. В./</w:t>
            </w:r>
          </w:p>
        </w:tc>
      </w:tr>
      <w:tr w:rsidR="00482B1D" w14:paraId="4278C2F0" w14:textId="77777777" w:rsidTr="00581E94">
        <w:tblPrEx>
          <w:tblCellMar>
            <w:top w:w="0" w:type="dxa"/>
            <w:bottom w:w="0" w:type="dxa"/>
          </w:tblCellMar>
        </w:tblPrEx>
        <w:trPr>
          <w:gridAfter w:val="2"/>
          <w:wAfter w:w="434" w:type="dxa"/>
          <w:cantSplit/>
          <w:trHeight w:hRule="exact" w:val="225"/>
        </w:trPr>
        <w:tc>
          <w:tcPr>
            <w:tcW w:w="20" w:type="dxa"/>
            <w:shd w:val="clear" w:color="auto" w:fill="auto"/>
            <w:vAlign w:val="bottom"/>
          </w:tcPr>
          <w:p w14:paraId="76DAB72A" w14:textId="77777777" w:rsidR="00482B1D" w:rsidRDefault="00435FC1">
            <w:pPr>
              <w:spacing w:after="0"/>
            </w:pPr>
            <w:proofErr w:type="spellStart"/>
            <w:r>
              <w:rPr>
                <w:rFonts w:ascii="Tahoma" w:hAnsi="Tahoma"/>
                <w:sz w:val="16"/>
                <w:szCs w:val="16"/>
              </w:rPr>
              <w:t>м.п</w:t>
            </w:r>
            <w:proofErr w:type="spellEnd"/>
            <w:r>
              <w:rPr>
                <w:rFonts w:ascii="Tahoma" w:hAnsi="Tahoma"/>
                <w:sz w:val="16"/>
                <w:szCs w:val="16"/>
              </w:rPr>
              <w:t>.</w:t>
            </w:r>
          </w:p>
        </w:tc>
        <w:tc>
          <w:tcPr>
            <w:tcW w:w="3225" w:type="dxa"/>
            <w:gridSpan w:val="12"/>
            <w:shd w:val="clear" w:color="auto" w:fill="auto"/>
          </w:tcPr>
          <w:p w14:paraId="3FB1AD82" w14:textId="77777777" w:rsidR="00482B1D" w:rsidRDefault="00435FC1">
            <w:pPr>
              <w:spacing w:after="0"/>
              <w:jc w:val="center"/>
            </w:pPr>
            <w:r>
              <w:rPr>
                <w:rFonts w:ascii="Tahoma" w:hAnsi="Tahoma"/>
                <w:sz w:val="16"/>
                <w:szCs w:val="16"/>
              </w:rPr>
              <w:t>подпись</w:t>
            </w: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E5A39C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6667FAD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53CCC2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871499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D1FFF24" w14:textId="77777777" w:rsidR="00482B1D" w:rsidRDefault="00435FC1">
            <w:pPr>
              <w:spacing w:after="0"/>
            </w:pPr>
            <w:proofErr w:type="spellStart"/>
            <w:r>
              <w:rPr>
                <w:rFonts w:ascii="Tahoma" w:hAnsi="Tahoma"/>
                <w:sz w:val="16"/>
                <w:szCs w:val="16"/>
              </w:rPr>
              <w:t>м.п</w:t>
            </w:r>
            <w:proofErr w:type="spellEnd"/>
            <w:r>
              <w:rPr>
                <w:rFonts w:ascii="Tahoma" w:hAnsi="Tahoma"/>
                <w:sz w:val="16"/>
                <w:szCs w:val="16"/>
              </w:rPr>
              <w:t>.</w:t>
            </w: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6F8BDC2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3897000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2A9A93E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0727FD7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2432EF09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108DFF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5C8513AB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78507A82" w14:textId="77777777" w:rsidR="00482B1D" w:rsidRDefault="00482B1D">
            <w:pPr>
              <w:spacing w:after="0"/>
            </w:pPr>
          </w:p>
        </w:tc>
      </w:tr>
      <w:tr w:rsidR="00482B1D" w14:paraId="27601B4D" w14:textId="77777777" w:rsidTr="00581E94">
        <w:tblPrEx>
          <w:tblCellMar>
            <w:top w:w="0" w:type="dxa"/>
            <w:bottom w:w="0" w:type="dxa"/>
          </w:tblCellMar>
        </w:tblPrEx>
        <w:trPr>
          <w:cantSplit/>
          <w:trHeight w:hRule="exact" w:val="165"/>
        </w:trPr>
        <w:tc>
          <w:tcPr>
            <w:tcW w:w="20" w:type="dxa"/>
            <w:shd w:val="clear" w:color="auto" w:fill="auto"/>
            <w:vAlign w:val="bottom"/>
          </w:tcPr>
          <w:p w14:paraId="2DDB58D1" w14:textId="77777777" w:rsidR="00482B1D" w:rsidRDefault="00482B1D">
            <w:pPr>
              <w:spacing w:after="0"/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52EB056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1D3BBC4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7B1D00C" w14:textId="77777777" w:rsidR="00482B1D" w:rsidRDefault="00482B1D">
            <w:pPr>
              <w:spacing w:after="0"/>
            </w:pPr>
          </w:p>
        </w:tc>
        <w:tc>
          <w:tcPr>
            <w:tcW w:w="1479" w:type="dxa"/>
            <w:gridSpan w:val="3"/>
            <w:shd w:val="clear" w:color="auto" w:fill="auto"/>
            <w:vAlign w:val="bottom"/>
          </w:tcPr>
          <w:p w14:paraId="1B872C4F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2BBBA54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8C02859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ED8C7D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D7706A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A46169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DDCAED7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62C32BD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48A3652F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3F6DA4D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C5909F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4"/>
            <w:shd w:val="clear" w:color="auto" w:fill="auto"/>
            <w:vAlign w:val="bottom"/>
          </w:tcPr>
          <w:p w14:paraId="2EDF53D8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2"/>
            <w:shd w:val="clear" w:color="auto" w:fill="auto"/>
            <w:vAlign w:val="bottom"/>
          </w:tcPr>
          <w:p w14:paraId="48A0518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964432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5"/>
            <w:shd w:val="clear" w:color="auto" w:fill="auto"/>
            <w:vAlign w:val="bottom"/>
          </w:tcPr>
          <w:p w14:paraId="26719905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6F082AD5" w14:textId="77777777" w:rsidR="00482B1D" w:rsidRDefault="00482B1D">
            <w:pPr>
              <w:spacing w:after="0"/>
            </w:pPr>
          </w:p>
        </w:tc>
      </w:tr>
      <w:tr w:rsidR="00482B1D" w14:paraId="01594A68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  <w:trHeight w:hRule="exact" w:val="225"/>
        </w:trPr>
        <w:tc>
          <w:tcPr>
            <w:tcW w:w="3738" w:type="dxa"/>
            <w:gridSpan w:val="1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D041E6F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12104A6A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6037FE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F4F8283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84EA625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0C48A905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A88D48B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E4ECD62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02A103A" w14:textId="77777777" w:rsidR="00482B1D" w:rsidRDefault="00482B1D">
            <w:pPr>
              <w:spacing w:after="0"/>
            </w:pPr>
          </w:p>
        </w:tc>
        <w:tc>
          <w:tcPr>
            <w:tcW w:w="37" w:type="dxa"/>
            <w:shd w:val="clear" w:color="auto" w:fill="auto"/>
            <w:vAlign w:val="bottom"/>
          </w:tcPr>
          <w:p w14:paraId="28BD62EE" w14:textId="77777777" w:rsidR="00482B1D" w:rsidRDefault="00482B1D">
            <w:pPr>
              <w:spacing w:after="0"/>
            </w:pPr>
          </w:p>
        </w:tc>
        <w:tc>
          <w:tcPr>
            <w:tcW w:w="1043" w:type="dxa"/>
            <w:gridSpan w:val="5"/>
            <w:shd w:val="clear" w:color="auto" w:fill="auto"/>
            <w:vAlign w:val="bottom"/>
          </w:tcPr>
          <w:p w14:paraId="0489007C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16E4351E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4BD68FD9" w14:textId="77777777" w:rsidR="00482B1D" w:rsidRDefault="00482B1D">
            <w:pPr>
              <w:spacing w:after="0"/>
            </w:pPr>
          </w:p>
        </w:tc>
      </w:tr>
      <w:tr w:rsidR="00482B1D" w14:paraId="2E946ADB" w14:textId="77777777" w:rsidTr="00581E94">
        <w:tblPrEx>
          <w:tblCellMar>
            <w:top w:w="0" w:type="dxa"/>
            <w:bottom w:w="0" w:type="dxa"/>
          </w:tblCellMar>
        </w:tblPrEx>
        <w:trPr>
          <w:gridAfter w:val="4"/>
          <w:wAfter w:w="481" w:type="dxa"/>
          <w:cantSplit/>
          <w:trHeight w:hRule="exact" w:val="225"/>
        </w:trPr>
        <w:tc>
          <w:tcPr>
            <w:tcW w:w="3738" w:type="dxa"/>
            <w:gridSpan w:val="15"/>
            <w:shd w:val="clear" w:color="auto" w:fill="auto"/>
          </w:tcPr>
          <w:p w14:paraId="598831B3" w14:textId="77777777" w:rsidR="00482B1D" w:rsidRDefault="00435FC1">
            <w:pPr>
              <w:spacing w:after="0"/>
              <w:jc w:val="center"/>
            </w:pPr>
            <w:r>
              <w:rPr>
                <w:rFonts w:ascii="Tahoma" w:hAnsi="Tahoma"/>
                <w:sz w:val="16"/>
                <w:szCs w:val="16"/>
              </w:rPr>
              <w:t>ФИО (полностью) – заполняется собственноручно</w:t>
            </w:r>
          </w:p>
        </w:tc>
        <w:tc>
          <w:tcPr>
            <w:tcW w:w="540" w:type="dxa"/>
            <w:gridSpan w:val="3"/>
            <w:shd w:val="clear" w:color="auto" w:fill="auto"/>
          </w:tcPr>
          <w:p w14:paraId="58E78987" w14:textId="77777777" w:rsidR="00482B1D" w:rsidRDefault="00482B1D">
            <w:pPr>
              <w:spacing w:after="0"/>
              <w:jc w:val="center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4593DBC1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462618A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5D44D096" w14:textId="77777777" w:rsidR="00482B1D" w:rsidRDefault="00482B1D">
            <w:pPr>
              <w:spacing w:after="0"/>
            </w:pPr>
          </w:p>
        </w:tc>
        <w:tc>
          <w:tcPr>
            <w:tcW w:w="525" w:type="dxa"/>
            <w:gridSpan w:val="3"/>
            <w:shd w:val="clear" w:color="auto" w:fill="auto"/>
            <w:vAlign w:val="bottom"/>
          </w:tcPr>
          <w:p w14:paraId="3402E216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DA8266E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6D72BE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67BBB340" w14:textId="77777777" w:rsidR="00482B1D" w:rsidRDefault="00482B1D">
            <w:pPr>
              <w:spacing w:after="0"/>
            </w:pPr>
          </w:p>
        </w:tc>
        <w:tc>
          <w:tcPr>
            <w:tcW w:w="37" w:type="dxa"/>
            <w:shd w:val="clear" w:color="auto" w:fill="auto"/>
            <w:vAlign w:val="bottom"/>
          </w:tcPr>
          <w:p w14:paraId="26D88DE5" w14:textId="77777777" w:rsidR="00482B1D" w:rsidRDefault="00482B1D">
            <w:pPr>
              <w:spacing w:after="0"/>
            </w:pPr>
          </w:p>
        </w:tc>
        <w:tc>
          <w:tcPr>
            <w:tcW w:w="1043" w:type="dxa"/>
            <w:gridSpan w:val="5"/>
            <w:shd w:val="clear" w:color="auto" w:fill="auto"/>
            <w:vAlign w:val="bottom"/>
          </w:tcPr>
          <w:p w14:paraId="5CC85664" w14:textId="77777777" w:rsidR="00482B1D" w:rsidRDefault="00482B1D">
            <w:pPr>
              <w:spacing w:after="0"/>
            </w:pPr>
          </w:p>
        </w:tc>
        <w:tc>
          <w:tcPr>
            <w:tcW w:w="540" w:type="dxa"/>
            <w:gridSpan w:val="3"/>
            <w:shd w:val="clear" w:color="auto" w:fill="auto"/>
            <w:vAlign w:val="bottom"/>
          </w:tcPr>
          <w:p w14:paraId="0CA7301E" w14:textId="77777777" w:rsidR="00482B1D" w:rsidRDefault="00482B1D">
            <w:pPr>
              <w:spacing w:after="0"/>
            </w:pPr>
          </w:p>
        </w:tc>
        <w:tc>
          <w:tcPr>
            <w:tcW w:w="20" w:type="dxa"/>
            <w:shd w:val="clear" w:color="auto" w:fill="auto"/>
            <w:vAlign w:val="bottom"/>
          </w:tcPr>
          <w:p w14:paraId="04EDB70F" w14:textId="77777777" w:rsidR="00482B1D" w:rsidRDefault="00482B1D">
            <w:pPr>
              <w:spacing w:after="0"/>
            </w:pPr>
          </w:p>
        </w:tc>
      </w:tr>
    </w:tbl>
    <w:p w14:paraId="0ED41413" w14:textId="77777777" w:rsidR="00000000" w:rsidRDefault="00435FC1"/>
    <w:sectPr w:rsidR="00000000">
      <w:pgSz w:w="11907" w:h="16839"/>
      <w:pgMar w:top="283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B1D"/>
    <w:rsid w:val="00435FC1"/>
    <w:rsid w:val="00482B1D"/>
    <w:rsid w:val="0058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52F333"/>
  <w15:docId w15:val="{2CDCDCFB-282C-410C-A33C-E4C24934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Ткач Ирина</cp:lastModifiedBy>
  <cp:revision>2</cp:revision>
  <dcterms:created xsi:type="dcterms:W3CDTF">2024-11-08T04:48:00Z</dcterms:created>
  <dcterms:modified xsi:type="dcterms:W3CDTF">2024-11-08T05:04:00Z</dcterms:modified>
</cp:coreProperties>
</file>